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11:45; 14:30;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12:10; 15:00; 15:25;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12:05; 14:55; 15:20;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12:45; 15:30; 16:00; 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12:40; 15:25; 15:55; 17:52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12:55; 15:40; 16:10;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12:50; 15:35; 16:05; 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17:15; 20:00; 20:30; 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13:00; 13:30; 14:00; 14:30;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17:00; 17:30; 18:00; 18:30;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17:05; 17:35; 18:05; 18:35;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17:20; 17:50; 18:20; 18:50;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17:30; 18:00; 18:30; 19:00;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